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2026-0573-BW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Photovoltaikanlage - Neubau Melanchthonschule in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PV-Anlage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